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0CC2" w:rsidTr="00330CC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330CC2" w:rsidRPr="00330CC2" w:rsidRDefault="00330CC2" w:rsidP="00330C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330CC2" w:rsidRPr="00330CC2" w:rsidRDefault="00330CC2" w:rsidP="00330C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 xml:space="preserve">29 вересня заплановано сумісний виїзд до населення </w:t>
            </w:r>
            <w:proofErr w:type="spellStart"/>
            <w:r w:rsidRPr="00330CC2">
              <w:rPr>
                <w:rFonts w:ascii="Times New Roman" w:hAnsi="Times New Roman" w:cs="Times New Roman"/>
                <w:sz w:val="28"/>
              </w:rPr>
              <w:t>Олександрівського</w:t>
            </w:r>
            <w:proofErr w:type="spellEnd"/>
            <w:r w:rsidRPr="00330C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0CC2">
              <w:rPr>
                <w:rFonts w:ascii="Times New Roman" w:hAnsi="Times New Roman" w:cs="Times New Roman"/>
                <w:sz w:val="28"/>
              </w:rPr>
              <w:t>старостинського</w:t>
            </w:r>
            <w:proofErr w:type="spellEnd"/>
            <w:r w:rsidRPr="00330CC2">
              <w:rPr>
                <w:rFonts w:ascii="Times New Roman" w:hAnsi="Times New Roman" w:cs="Times New Roman"/>
                <w:sz w:val="28"/>
              </w:rPr>
              <w:t xml:space="preserve"> округу з представниками «Мобільного соціального офісу» щодо надання консультацій та роз’яснень.</w:t>
            </w:r>
          </w:p>
          <w:p w:rsidR="00330CC2" w:rsidRPr="00330CC2" w:rsidRDefault="00330CC2" w:rsidP="00330C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>Прийом громадян будуть здійснювати спеціалісти правової допомоги та спеціалісти щодо працевлаштування.</w:t>
            </w:r>
          </w:p>
          <w:p w:rsidR="00330CC2" w:rsidRPr="00330CC2" w:rsidRDefault="00330CC2" w:rsidP="00330C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>Жителям будуть надаватися такі послуги:</w:t>
            </w:r>
          </w:p>
          <w:p w:rsidR="00330CC2" w:rsidRPr="00330CC2" w:rsidRDefault="00330CC2" w:rsidP="00330CC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>надання юридичних консультацій;</w:t>
            </w:r>
          </w:p>
          <w:p w:rsidR="00330CC2" w:rsidRPr="00330CC2" w:rsidRDefault="00330CC2" w:rsidP="00330CC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>питання щодо працевлаштування;</w:t>
            </w:r>
          </w:p>
          <w:p w:rsidR="00330CC2" w:rsidRPr="00330CC2" w:rsidRDefault="00330CC2" w:rsidP="00330C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>Виїзний прийом буде проведено у приміщенні старостату (актова зала) 10:00 до 14.00 за адресою: с. Олександрівка, вул. Центральна, 1.</w:t>
            </w:r>
          </w:p>
          <w:p w:rsidR="00330CC2" w:rsidRPr="00330CC2" w:rsidRDefault="00330CC2" w:rsidP="00330C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30CC2">
              <w:rPr>
                <w:rFonts w:ascii="Times New Roman" w:hAnsi="Times New Roman" w:cs="Times New Roman"/>
                <w:sz w:val="28"/>
              </w:rPr>
              <w:t>Запрошуємо мешканців для отримання кваліфікованої допомоги у вирішенні питань із соціального захисту.</w:t>
            </w:r>
          </w:p>
          <w:p w:rsidR="00330CC2" w:rsidRPr="00330CC2" w:rsidRDefault="00330CC2" w:rsidP="00330C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0CC2" w:rsidRDefault="00330CC2" w:rsidP="00330C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0CC2" w:rsidRPr="00330CC2" w:rsidRDefault="00330CC2">
      <w:pPr>
        <w:jc w:val="both"/>
        <w:rPr>
          <w:rFonts w:ascii="Times New Roman" w:hAnsi="Times New Roman" w:cs="Times New Roman"/>
          <w:sz w:val="28"/>
        </w:rPr>
      </w:pPr>
    </w:p>
    <w:sectPr w:rsidR="00330CC2" w:rsidRPr="00330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830"/>
    <w:multiLevelType w:val="multilevel"/>
    <w:tmpl w:val="1D5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2"/>
    <w:rsid w:val="00330CC2"/>
    <w:rsid w:val="00673945"/>
    <w:rsid w:val="006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9790-FE41-424F-B9AB-8A8D893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2022-03-17T11:34:00Z</dcterms:created>
  <dcterms:modified xsi:type="dcterms:W3CDTF">2022-03-17T11:34:00Z</dcterms:modified>
</cp:coreProperties>
</file>